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</w:p>
    <w:p w:rsidR="00A7640F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…………………………………</w:t>
      </w:r>
    </w:p>
    <w:p w:rsidR="00876AB0" w:rsidRDefault="00A7640F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pie</w:t>
      </w:r>
      <w:r w:rsidR="00876AB0" w:rsidRPr="00876AB0">
        <w:rPr>
          <w:rFonts w:ascii="Times New Roman" w:hAnsi="Times New Roman"/>
          <w:bCs/>
          <w:i/>
          <w:iCs/>
          <w:sz w:val="20"/>
          <w:szCs w:val="24"/>
        </w:rPr>
        <w:t>częć przedszkola</w:t>
      </w:r>
    </w:p>
    <w:p w:rsidR="00876AB0" w:rsidRDefault="00876AB0" w:rsidP="00876AB0">
      <w:pPr>
        <w:outlineLvl w:val="0"/>
        <w:rPr>
          <w:rFonts w:ascii="Times New Roman" w:hAnsi="Times New Roman"/>
          <w:bCs/>
          <w:sz w:val="20"/>
          <w:szCs w:val="24"/>
        </w:rPr>
      </w:pPr>
    </w:p>
    <w:tbl>
      <w:tblPr>
        <w:tblpPr w:leftFromText="141" w:rightFromText="141" w:bottomFromText="160" w:vertAnchor="text" w:horzAnchor="page" w:tblpX="4910" w:tblpY="36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76AB0" w:rsidTr="00876AB0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76AB0" w:rsidRDefault="00876AB0" w:rsidP="00876AB0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   </w:t>
      </w:r>
    </w:p>
    <w:p w:rsidR="00876AB0" w:rsidRDefault="00876AB0" w:rsidP="00876AB0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AB0" w:rsidRDefault="00B33662" w:rsidP="00876AB0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3662">
        <w:rPr>
          <w:noProof/>
        </w:rPr>
        <w:pict>
          <v:line id="Łącznik prosty 1" o:spid="_x0000_s1026" style="position:absolute;z-index:251659264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" strokecolor="#1f497d" strokeweight="2.25pt"/>
        </w:pict>
      </w:r>
    </w:p>
    <w:p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:rsidR="00CC5323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r w:rsidR="00A7640F">
        <w:rPr>
          <w:rFonts w:ascii="Times New Roman" w:hAnsi="Times New Roman"/>
          <w:b/>
          <w:bCs/>
          <w:sz w:val="24"/>
          <w:szCs w:val="24"/>
        </w:rPr>
        <w:t>przyjęcie dziecka do Miejskiego Przedszkola nr 14 z Oddziałami Integracyjnymi</w:t>
      </w:r>
    </w:p>
    <w:p w:rsidR="00876AB0" w:rsidRDefault="00A7640F" w:rsidP="00876AB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im Marii Montessori w Nowym Sączu </w:t>
      </w:r>
      <w:r w:rsidR="00EA729C">
        <w:rPr>
          <w:rFonts w:ascii="Times New Roman" w:hAnsi="Times New Roman"/>
          <w:b/>
          <w:bCs/>
          <w:sz w:val="24"/>
          <w:szCs w:val="24"/>
        </w:rPr>
        <w:t>na rok szkolny  2025</w:t>
      </w:r>
      <w:r w:rsidR="00876AB0">
        <w:rPr>
          <w:rFonts w:ascii="Times New Roman" w:hAnsi="Times New Roman"/>
          <w:b/>
          <w:bCs/>
          <w:sz w:val="24"/>
          <w:szCs w:val="24"/>
        </w:rPr>
        <w:t>/202</w:t>
      </w:r>
      <w:r w:rsidR="00EA729C">
        <w:rPr>
          <w:rFonts w:ascii="Times New Roman" w:hAnsi="Times New Roman"/>
          <w:b/>
          <w:bCs/>
          <w:sz w:val="24"/>
          <w:szCs w:val="24"/>
        </w:rPr>
        <w:t>6</w:t>
      </w:r>
    </w:p>
    <w:p w:rsidR="00A7640F" w:rsidRDefault="00A7640F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Przedszkolem </w:t>
      </w:r>
      <w:r w:rsidRPr="00876AB0">
        <w:rPr>
          <w:rFonts w:ascii="Times New Roman" w:hAnsi="Times New Roman"/>
          <w:b/>
          <w:sz w:val="24"/>
          <w:szCs w:val="24"/>
        </w:rPr>
        <w:t>pierwszego</w:t>
      </w:r>
      <w:r>
        <w:rPr>
          <w:rFonts w:ascii="Times New Roman" w:hAnsi="Times New Roman"/>
          <w:bCs/>
          <w:sz w:val="24"/>
          <w:szCs w:val="24"/>
        </w:rPr>
        <w:t xml:space="preserve"> wyboru jest Miejskie Przedszkole nr ………………………………</w:t>
      </w:r>
    </w:p>
    <w:p w:rsidR="006C6F42" w:rsidRDefault="00876AB0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:rsidR="00876AB0" w:rsidRDefault="006C6F42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J</w:t>
      </w:r>
      <w:r w:rsidR="00876AB0" w:rsidRPr="006C6F42">
        <w:rPr>
          <w:rFonts w:ascii="Times New Roman" w:hAnsi="Times New Roman"/>
          <w:b/>
          <w:sz w:val="18"/>
          <w:szCs w:val="18"/>
        </w:rPr>
        <w:t>eżeli wniosek złożony został w więcej niż jednym przedszkolu – w każdym wniosku o przyjęcie dziecka do przedszkola jako   pierwszego wyboru  wpisywać należy</w:t>
      </w:r>
      <w:r w:rsidR="00876AB0">
        <w:rPr>
          <w:rFonts w:ascii="Times New Roman" w:hAnsi="Times New Roman"/>
          <w:bCs/>
          <w:sz w:val="18"/>
          <w:szCs w:val="18"/>
        </w:rPr>
        <w:t xml:space="preserve">  </w:t>
      </w:r>
      <w:r w:rsidR="00876AB0" w:rsidRPr="00254785">
        <w:rPr>
          <w:rFonts w:ascii="Times New Roman" w:hAnsi="Times New Roman"/>
          <w:b/>
          <w:bCs/>
          <w:sz w:val="18"/>
          <w:szCs w:val="18"/>
          <w:u w:val="single"/>
        </w:rPr>
        <w:t>to samo przedszkole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:rsidR="00876AB0" w:rsidRDefault="00876AB0" w:rsidP="00876AB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drugiego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876AB0" w:rsidRDefault="00876AB0" w:rsidP="00876AB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trzeciego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IDENTYFIKACYJNE KANDYDATA</w:t>
      </w:r>
    </w:p>
    <w:tbl>
      <w:tblPr>
        <w:tblStyle w:val="Tabela-Siatka"/>
        <w:tblW w:w="0" w:type="auto"/>
        <w:tblLook w:val="04A0"/>
      </w:tblPr>
      <w:tblGrid>
        <w:gridCol w:w="2121"/>
        <w:gridCol w:w="566"/>
        <w:gridCol w:w="710"/>
        <w:gridCol w:w="709"/>
        <w:gridCol w:w="563"/>
        <w:gridCol w:w="567"/>
        <w:gridCol w:w="567"/>
        <w:gridCol w:w="567"/>
        <w:gridCol w:w="713"/>
        <w:gridCol w:w="563"/>
        <w:gridCol w:w="709"/>
        <w:gridCol w:w="825"/>
      </w:tblGrid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</w:t>
            </w:r>
            <w:r w:rsidR="00E15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miejsce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urodzenia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4669" w:type="dxa"/>
            <w:gridSpan w:val="5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09660E">
              <w:rPr>
                <w:i/>
                <w:sz w:val="20"/>
                <w:szCs w:val="20"/>
              </w:rPr>
              <w:t xml:space="preserve"> przypadku braku numeru PESEL - seria i numer paszportu lub innego dokumentu potwierdzającego tożsamość</w:t>
            </w:r>
          </w:p>
        </w:tc>
        <w:tc>
          <w:tcPr>
            <w:tcW w:w="4511" w:type="dxa"/>
            <w:gridSpan w:val="7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76AB0" w:rsidRDefault="00876AB0" w:rsidP="00876AB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 KANDYDATA (opiekunów prawnych)</w:t>
      </w:r>
    </w:p>
    <w:tbl>
      <w:tblPr>
        <w:tblW w:w="929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82"/>
        <w:gridCol w:w="3178"/>
        <w:gridCol w:w="1418"/>
        <w:gridCol w:w="81"/>
        <w:gridCol w:w="2977"/>
      </w:tblGrid>
      <w:tr w:rsidR="00A7640F" w:rsidTr="00A7640F"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A7640F"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A7640F">
        <w:trPr>
          <w:trHeight w:val="86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</w:tr>
      <w:tr w:rsidR="00A7640F" w:rsidTr="000E626D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626D">
              <w:rPr>
                <w:b/>
                <w:bCs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ind w:left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626D">
              <w:rPr>
                <w:b/>
                <w:bCs/>
                <w:sz w:val="22"/>
                <w:szCs w:val="22"/>
                <w:lang w:eastAsia="en-US"/>
              </w:rPr>
              <w:t xml:space="preserve">Telefon kontaktowy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0E62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adres e-mail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876AB0" w:rsidRPr="002D026E" w:rsidRDefault="00876AB0" w:rsidP="002D02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</w:t>
      </w:r>
      <w:r w:rsidR="0067180A"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– I etap postępowania rekrutacyjnego</w:t>
      </w:r>
    </w:p>
    <w:p w:rsidR="008F6703" w:rsidRDefault="00876AB0" w:rsidP="008F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D1F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ustawowe</w:t>
      </w:r>
      <w:r w:rsidRPr="00876AB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określone w art. 131 ust. 2 ustawy z dnia 14 grudnia 2016 r. Prawo oświatowe </w:t>
      </w:r>
      <w:r w:rsidR="006718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="00F2519A" w:rsidRPr="00F2519A">
        <w:rPr>
          <w:rFonts w:ascii="Times New Roman" w:hAnsi="Times New Roman"/>
          <w:i/>
          <w:sz w:val="20"/>
          <w:szCs w:val="20"/>
        </w:rPr>
        <w:t>(Dz. U. z 2024 r. poz. 737, 854, 1562, 1635 i 1933)</w:t>
      </w:r>
      <w:r w:rsidR="00D55A54" w:rsidRPr="00F2519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55A54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  <w:bookmarkStart w:id="0" w:name="_Hlk95736754"/>
    </w:p>
    <w:tbl>
      <w:tblPr>
        <w:tblStyle w:val="Tabela-Siatka"/>
        <w:tblW w:w="0" w:type="auto"/>
        <w:tblLook w:val="04A0"/>
      </w:tblPr>
      <w:tblGrid>
        <w:gridCol w:w="561"/>
        <w:gridCol w:w="2949"/>
        <w:gridCol w:w="4020"/>
        <w:gridCol w:w="780"/>
        <w:gridCol w:w="774"/>
      </w:tblGrid>
      <w:tr w:rsidR="009955DA" w:rsidTr="00A7640F">
        <w:tc>
          <w:tcPr>
            <w:tcW w:w="561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 ustawowe</w: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Dokumenty potwierdzające spełnianie kryterium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:rsid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  <w:p w:rsidR="008F6703" w:rsidRPr="008F6703" w:rsidRDefault="008F6703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9955DA" w:rsidTr="00A7640F">
        <w:tc>
          <w:tcPr>
            <w:tcW w:w="561" w:type="dxa"/>
          </w:tcPr>
          <w:p w:rsid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86F8F" w:rsidRP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49" w:type="dxa"/>
          </w:tcPr>
          <w:p w:rsidR="00B86F8F" w:rsidRPr="005F0155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B86F8F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Wielodzietność rodziny kandydata</w:t>
            </w:r>
          </w:p>
          <w:p w:rsidR="00B86F8F" w:rsidRPr="00B86F8F" w:rsidRDefault="00B86F8F" w:rsidP="00A8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rodzinę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wychowującą troje i więcej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dzieci)</w:t>
            </w:r>
          </w:p>
        </w:tc>
        <w:tc>
          <w:tcPr>
            <w:tcW w:w="4020" w:type="dxa"/>
          </w:tcPr>
          <w:p w:rsidR="00B86F8F" w:rsidRPr="005F0155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B86F8F" w:rsidRPr="006D1F2F" w:rsidRDefault="00B86F8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spełnianiu kryterium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wielodzietności rodziny kandydata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1a ustawy Prawo oświatowe)</w:t>
            </w:r>
          </w:p>
        </w:tc>
        <w:tc>
          <w:tcPr>
            <w:tcW w:w="780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1" w:name="_Hlk95734600"/>
          </w:p>
          <w:p w:rsidR="006D1F2F" w:rsidRP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49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8D35FC">
            <w:pPr>
              <w:pStyle w:val="Nagwek1"/>
              <w:outlineLvl w:val="0"/>
              <w:rPr>
                <w:i/>
                <w:iCs/>
                <w:sz w:val="24"/>
                <w:szCs w:val="24"/>
              </w:rPr>
            </w:pPr>
            <w:r w:rsidRPr="00876AB0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020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633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zatrudnieniu osób niepełnosprawnych</w:t>
            </w:r>
            <w:r w:rsidR="006332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900 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63324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63324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0"/>
      <w:bookmarkEnd w:id="1"/>
      <w:tr w:rsidR="005F0155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jednego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vMerge w:val="restart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8D3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zatrudnieniu osób niepełnosprawnych 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9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00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CC53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CC5323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F0155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obojga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vMerge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rodzeństwa kandydata</w:t>
            </w:r>
          </w:p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020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750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Orzeczenie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niepełnosprawności lub o stopniu niepełnosprawności lub orzeczenie równoważne w rozumieniu przepisów ustawy z dnia 27 sierpnia 1997 r. o rehabilitacji zawodowej i społecznej oraz zatrudnieniu osób niepełnosprawnych 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 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9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00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750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7500D0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95735285"/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Samotne wychowywanie kandydata w rodzinie</w:t>
            </w:r>
          </w:p>
          <w:p w:rsid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wychowywanie dziecka przez pannę, kawalera, wdowę, wdowca, osobę pozostającą w</w:t>
            </w:r>
            <w:r w:rsidR="00F260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separacji orzeczonej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prawomocnym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wyrokiem sądu, osobę rozwiedzioną, chyba że osoba taka wychowuje wspólnie co najmniej jedno dziecko z jego rodzicem)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:rsidR="009955DA" w:rsidRPr="005F0155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4020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D35FC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Prawomocny wyrok sądu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rodzinnego orzekający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rozwód lub separację lub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akt zgonu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samotnym wychowaniu dziecka oraz niewychowywaniu żadnego dziecka wspólnie z jego rodzicem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1c ustawy Prawo oświatowe)</w:t>
            </w:r>
          </w:p>
          <w:p w:rsidR="009955DA" w:rsidRPr="008D35FC" w:rsidRDefault="008D35FC" w:rsidP="008D35FC">
            <w:pPr>
              <w:tabs>
                <w:tab w:val="left" w:pos="1152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2"/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020" w:type="dxa"/>
          </w:tcPr>
          <w:p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B136D4" w:rsidRDefault="009955DA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poświadczający objęcie dziecka pieczą zastępczą zgodnie z ustawą z dnia 9 czerwca 2011 r. o wspieraniu rodziny i systemie pieczy zastępczej 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z 20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22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447 ze zm. w związku z 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1d ustawy Prawo oświatowe)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5F0155" w:rsidRPr="005F0155" w:rsidRDefault="005F0155" w:rsidP="00B13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593B60" w:rsidRPr="00A7640F" w:rsidRDefault="0067180A" w:rsidP="00593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 – II etap postępowania rekrutacyjnego</w:t>
      </w:r>
    </w:p>
    <w:p w:rsidR="008F6703" w:rsidRDefault="00876AB0" w:rsidP="00F3084D">
      <w:pPr>
        <w:pStyle w:val="Akapitzlist"/>
        <w:spacing w:after="0" w:line="240" w:lineRule="auto"/>
        <w:ind w:left="16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3B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Kryteria </w:t>
      </w:r>
      <w:r w:rsidR="00D0325B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określone w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 do u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ły</w:t>
      </w:r>
      <w:r w:rsidR="00356B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XII/139/2025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NOWEGO SĄCZA</w:t>
      </w:r>
      <w:r w:rsidR="00356B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dnia 28 stycznia 2025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 w:rsidRPr="00593B6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7982" w:rsidRPr="00593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" w:name="_Hlk95738019"/>
      <w:r w:rsidR="00487982" w:rsidRPr="00593B60">
        <w:rPr>
          <w:rFonts w:ascii="Times New Roman" w:eastAsia="Times New Roman" w:hAnsi="Times New Roman"/>
          <w:sz w:val="20"/>
          <w:szCs w:val="20"/>
          <w:lang w:eastAsia="pl-PL"/>
        </w:rPr>
        <w:t>w sprawie określenia kryteriów drugiego etapu postepowania rekrutacyjnego (…)</w:t>
      </w:r>
      <w:r w:rsidR="008F67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3"/>
    <w:p w:rsid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8F670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="00D0325B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0325B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8F6703" w:rsidRP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4792"/>
        <w:gridCol w:w="2301"/>
        <w:gridCol w:w="650"/>
        <w:gridCol w:w="758"/>
      </w:tblGrid>
      <w:tr w:rsidR="008F6703" w:rsidTr="00A7640F">
        <w:tc>
          <w:tcPr>
            <w:tcW w:w="561" w:type="dxa"/>
            <w:shd w:val="clear" w:color="auto" w:fill="F2F2F2" w:themeFill="background1" w:themeFillShade="F2"/>
          </w:tcPr>
          <w:p w:rsidR="008F6703" w:rsidRP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92" w:type="dxa"/>
            <w:shd w:val="clear" w:color="auto" w:fill="F2F2F2" w:themeFill="background1" w:themeFillShade="F2"/>
          </w:tcPr>
          <w:p w:rsidR="008F6703" w:rsidRPr="008F6703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8F6703" w:rsidRPr="00B86F8F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Dokumenty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niezbędne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do potwierdzenia</w:t>
            </w: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kryterium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A7640F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92" w:type="dxa"/>
          </w:tcPr>
          <w:p w:rsidR="008F6703" w:rsidRPr="005F0155" w:rsidRDefault="008F6703" w:rsidP="0054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Default="008F6703" w:rsidP="008F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Publiczne przedszkole/oddział przedszkolny publicznej szkoły podstawowej, do którego kandydat ma być przyjęty </w:t>
            </w:r>
            <w:r w:rsidRPr="00D0325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jest najbliższym względem miejsca zamieszkania.</w:t>
            </w:r>
          </w:p>
          <w:p w:rsidR="008F6703" w:rsidRPr="00B86F8F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8F6703" w:rsidRPr="005F0155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8F6703" w:rsidRPr="006D1F2F" w:rsidRDefault="008F6703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 w:rsidR="00FC35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miejscu zamieszkania.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A7640F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92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Rodzeństwo dziecka uczęszcza już do publicznego przedszkola/oddziału przedszkolnego publicznej szkoły podstawowej, do którego rodzic złożył dokumenty rekrutacyjne.</w:t>
            </w:r>
          </w:p>
          <w:p w:rsidR="008F6703" w:rsidRDefault="008F6703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:rsidR="008F6703" w:rsidRPr="005F0155" w:rsidRDefault="008F6703" w:rsidP="00546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Pr="006D1F2F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uczęszczaniu rodzeństwa do danego publicznego przedszkola / oddziału przedszkolnego publicznej szkoły podstawowej.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A7640F">
        <w:tc>
          <w:tcPr>
            <w:tcW w:w="561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92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Pozostawanie obojga rodziców w zatrudnieniu lub pobieraniu nauki.</w:t>
            </w:r>
          </w:p>
          <w:p w:rsidR="00FC35D0" w:rsidRDefault="00FC35D0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o ich zatrudnieniu lub pobieraniu nauki.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A7640F">
        <w:tc>
          <w:tcPr>
            <w:tcW w:w="561" w:type="dxa"/>
          </w:tcPr>
          <w:p w:rsidR="00FC35D0" w:rsidRDefault="00FC35D0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92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Dochód na osobę w rodzinie dziecka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FC35D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 w przypadku dochodu w wysokości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mniejszej lub równej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100% kwoty, o której mowa w art.5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ust.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ustawy z dnia 28 listopada 2003 r. o świadczeniach rodzinnych 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Dz.</w:t>
            </w:r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</w:t>
            </w:r>
            <w:proofErr w:type="spellEnd"/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 z 2023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r. poz.</w:t>
            </w:r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900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ze zm.</w:t>
            </w:r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1D50F2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b/w przypadku dochodu w wysokości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przekraczającej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100% kwoty, o której mowa w lit. a, liczbę punktów oblicza się dzieląc tę kwotę przez dochód na osobę w rodzinie dziecka</w:t>
            </w:r>
          </w:p>
          <w:p w:rsidR="00FC35D0" w:rsidRDefault="00FC35D0" w:rsidP="00E61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3B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wzór: liczba punktów = np. (</w:t>
            </w:r>
            <w:r w:rsidR="00EA72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r.) 674 zł/dochód na osobę w rodzinie.</w:t>
            </w:r>
          </w:p>
        </w:tc>
        <w:tc>
          <w:tcPr>
            <w:tcW w:w="2301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A3BA4" w:rsidTr="00A7640F">
        <w:tc>
          <w:tcPr>
            <w:tcW w:w="561" w:type="dxa"/>
          </w:tcPr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2" w:type="dxa"/>
          </w:tcPr>
          <w:p w:rsidR="005A3BA4" w:rsidRDefault="005A3BA4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poddane obowiązkowym szczepieniom ochronnym określon</w:t>
            </w:r>
            <w:r w:rsidR="00EA72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ym w rozporządzeniu MZ z dnia 27 września 2023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sprawie obowiązkowych szczepień ochronny</w:t>
            </w:r>
            <w:r w:rsidR="003E57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 (</w:t>
            </w:r>
            <w:r w:rsidR="00EA72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Dz. U. z 2023 r. poz. 2077</w:t>
            </w:r>
            <w:r w:rsidR="003E579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 dziecko, u którego lekarskie badanie kwalifikacyjne daje podstawy do jego odroczenia</w:t>
            </w:r>
          </w:p>
          <w:p w:rsidR="005A3BA4" w:rsidRPr="00876AB0" w:rsidRDefault="005A3BA4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5A3BA4" w:rsidRDefault="005A3BA4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Oświadczenie* rodzica.</w:t>
            </w:r>
          </w:p>
        </w:tc>
        <w:tc>
          <w:tcPr>
            <w:tcW w:w="650" w:type="dxa"/>
          </w:tcPr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2D026E" w:rsidRPr="002D026E" w:rsidRDefault="002D026E" w:rsidP="002D02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lang w:eastAsia="pl-PL"/>
        </w:rPr>
        <w:t xml:space="preserve">Dodatkowo do wniosku rodzic dziecka przekazuje uznane przez niego za istotne dane </w:t>
      </w:r>
      <w:r w:rsidRPr="002D026E">
        <w:rPr>
          <w:rFonts w:ascii="Times New Roman" w:eastAsia="Times New Roman" w:hAnsi="Times New Roman"/>
          <w:b/>
          <w:bCs/>
          <w:lang w:eastAsia="pl-PL"/>
        </w:rPr>
        <w:br/>
        <w:t xml:space="preserve">o stanie zdrowia, stosowanej diecie i rozwoju psychofizycznym, dziecka </w:t>
      </w:r>
      <w:r w:rsidRPr="0025478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(zgodnie z art. 155 ustawy Prawo oświatowe).</w:t>
      </w:r>
      <w:r w:rsidR="0025478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D026E" w:rsidRDefault="005B018E" w:rsidP="002D026E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CC332A">
        <w:rPr>
          <w:rFonts w:ascii="Times New Roman" w:eastAsia="Times New Roman" w:hAnsi="Times New Roman"/>
          <w:b/>
          <w:lang w:eastAsia="pl-PL"/>
        </w:rPr>
        <w:t>TAK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          </w:t>
      </w:r>
      <w:r w:rsidRPr="00CC332A">
        <w:rPr>
          <w:rFonts w:ascii="Times New Roman" w:eastAsia="Times New Roman" w:hAnsi="Times New Roman"/>
          <w:b/>
          <w:lang w:eastAsia="pl-PL"/>
        </w:rPr>
        <w:t>NIE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</w:p>
    <w:p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53C9C" w:rsidRPr="00E61668" w:rsidRDefault="005B018E" w:rsidP="00933A6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616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Deklarowany pobyt dziecka w przedszkolu od ………………… do ……………….</w:t>
      </w:r>
    </w:p>
    <w:p w:rsid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61668" w:rsidRP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3A6E" w:rsidRPr="00933A6E" w:rsidRDefault="002C3C84" w:rsidP="00933A6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33A6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Pouczenie: </w:t>
      </w:r>
    </w:p>
    <w:p w:rsidR="00933A6E" w:rsidRPr="00933A6E" w:rsidRDefault="002C3C84" w:rsidP="003079D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Dane osobowe zawarte we wniosku i załącznikach</w:t>
      </w:r>
      <w:r w:rsidR="00933A6E" w:rsidRPr="00933A6E">
        <w:rPr>
          <w:rFonts w:ascii="Times New Roman" w:hAnsi="Times New Roman"/>
          <w:sz w:val="22"/>
          <w:szCs w:val="22"/>
        </w:rPr>
        <w:t xml:space="preserve"> do wniosku będą wykorzystywane</w:t>
      </w:r>
    </w:p>
    <w:p w:rsidR="00254785" w:rsidRPr="00933A6E" w:rsidRDefault="002C3C84" w:rsidP="003079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wyłącznie dla potrzeb związanych z postępowaniem rekrutacyjnym, prowadzonym na podstawie przepisów </w:t>
      </w:r>
      <w:r w:rsidRPr="00933A6E">
        <w:rPr>
          <w:rFonts w:ascii="Times New Roman" w:hAnsi="Times New Roman"/>
          <w:i/>
          <w:iCs/>
          <w:sz w:val="22"/>
          <w:szCs w:val="22"/>
        </w:rPr>
        <w:t>rozdziału 6 ustawy z dnia 14 grudnia 2016 r. Prawo oświatowe, rozporządzenia Minis</w:t>
      </w:r>
      <w:r w:rsidR="00E63517">
        <w:rPr>
          <w:rFonts w:ascii="Times New Roman" w:hAnsi="Times New Roman"/>
          <w:i/>
          <w:iCs/>
          <w:sz w:val="22"/>
          <w:szCs w:val="22"/>
        </w:rPr>
        <w:t>tra Edukacji Narodowej z dnia 25 listopada  2022</w:t>
      </w:r>
      <w:r w:rsidRPr="00933A6E">
        <w:rPr>
          <w:rFonts w:ascii="Times New Roman" w:hAnsi="Times New Roman"/>
          <w:i/>
          <w:iCs/>
          <w:sz w:val="22"/>
          <w:szCs w:val="22"/>
        </w:rPr>
        <w:t xml:space="preserve"> r. w sprawie przeprowadzania postępowania rekrutacyjnego oraz postępowania uzupełniającego do publicznych przedszkoli, szkół, placówek i centrów</w:t>
      </w:r>
      <w:r w:rsidRPr="00933A6E">
        <w:rPr>
          <w:rFonts w:ascii="Times New Roman" w:hAnsi="Times New Roman"/>
          <w:sz w:val="22"/>
          <w:szCs w:val="22"/>
        </w:rPr>
        <w:t xml:space="preserve"> oraz </w:t>
      </w:r>
      <w:r w:rsidR="003079DD">
        <w:rPr>
          <w:rFonts w:ascii="Times New Roman" w:eastAsia="Times New Roman" w:hAnsi="Times New Roman"/>
          <w:i/>
          <w:iCs/>
          <w:sz w:val="22"/>
          <w:szCs w:val="22"/>
          <w:lang w:eastAsia="pl-PL"/>
        </w:rPr>
        <w:t xml:space="preserve">załącznik nr 1 do uchwały Nr LIV/699/2022 Rady Miasta Nowego Sącza z dnia 25 stycznia 2022r </w:t>
      </w:r>
      <w:r w:rsidR="00254785" w:rsidRPr="00933A6E">
        <w:rPr>
          <w:rFonts w:ascii="Times New Roman" w:eastAsia="Times New Roman" w:hAnsi="Times New Roman"/>
          <w:i/>
          <w:iCs/>
          <w:sz w:val="22"/>
          <w:szCs w:val="22"/>
          <w:lang w:eastAsia="pl-PL"/>
        </w:rPr>
        <w:t>sprawie określenia kryteriów drugiego etapu postepowania rekrutacyjnego (…)</w:t>
      </w:r>
      <w:r w:rsidR="00254785" w:rsidRPr="00933A6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933A6E" w:rsidRPr="00933A6E" w:rsidRDefault="002C3C84" w:rsidP="00933A6E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933A6E">
        <w:rPr>
          <w:rFonts w:ascii="Times New Roman" w:hAnsi="Times New Roman"/>
        </w:rPr>
        <w:t>Przewodniczący komisji rekrutacyjnej może żą</w:t>
      </w:r>
      <w:r w:rsidR="00933A6E" w:rsidRPr="00933A6E">
        <w:rPr>
          <w:rFonts w:ascii="Times New Roman" w:hAnsi="Times New Roman"/>
        </w:rPr>
        <w:t>dać dokumentów potwierdzających</w:t>
      </w:r>
    </w:p>
    <w:p w:rsidR="002C3C84" w:rsidRPr="00933A6E" w:rsidRDefault="002C3C84" w:rsidP="00933A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933A6E">
        <w:rPr>
          <w:rFonts w:ascii="Times New Roman" w:hAnsi="Times New Roman"/>
        </w:rPr>
        <w:t xml:space="preserve">okoliczności zawarte w oświadczeniach załączonych do wniosku lub może zwrócić się do Prezydenta Miasta </w:t>
      </w:r>
      <w:r w:rsidR="006272E7" w:rsidRPr="00933A6E">
        <w:rPr>
          <w:rFonts w:ascii="Times New Roman" w:hAnsi="Times New Roman"/>
        </w:rPr>
        <w:t>Nowego Sącza</w:t>
      </w:r>
      <w:r w:rsidRPr="00933A6E">
        <w:rPr>
          <w:rFonts w:ascii="Times New Roman" w:hAnsi="Times New Roman"/>
        </w:rPr>
        <w:t xml:space="preserve"> o potwierdzenie tych okoliczności. Prezydent Miasta </w:t>
      </w:r>
      <w:r w:rsidR="006272E7" w:rsidRPr="00933A6E">
        <w:rPr>
          <w:rFonts w:ascii="Times New Roman" w:hAnsi="Times New Roman"/>
        </w:rPr>
        <w:t>Nowego Sącza</w:t>
      </w:r>
      <w:r w:rsidRPr="00933A6E">
        <w:rPr>
          <w:rFonts w:ascii="Times New Roman" w:hAnsi="Times New Roman"/>
        </w:rPr>
        <w:t xml:space="preserve"> może wystąpić do instytucji publicznych o udzielenie informacji o okolicznościach zawartych w oświadczeniach.</w:t>
      </w:r>
    </w:p>
    <w:p w:rsidR="006272E7" w:rsidRPr="00933A6E" w:rsidRDefault="006272E7" w:rsidP="006272E7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33A6E">
        <w:rPr>
          <w:rFonts w:ascii="Times New Roman" w:hAnsi="Times New Roman"/>
          <w:bCs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:rsidR="00424FA2" w:rsidRPr="00933A6E" w:rsidRDefault="00424FA2" w:rsidP="002D026E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>Administratorem danych osobowych przetwarzanych w ramach procesu rekrutacji jest przedszkole wskazane we wniosku</w:t>
      </w:r>
      <w:r w:rsidR="002D026E" w:rsidRPr="00933A6E">
        <w:rPr>
          <w:rFonts w:ascii="Times New Roman" w:hAnsi="Times New Roman" w:cs="Times New Roman"/>
          <w:sz w:val="22"/>
          <w:szCs w:val="22"/>
        </w:rPr>
        <w:t xml:space="preserve">: </w:t>
      </w:r>
      <w:r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>Miej</w:t>
      </w:r>
      <w:r w:rsidR="00F3084D"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 xml:space="preserve">skie Przedszkole nr 14 z Oddziałami Integracyjnymi im Marii Montessori w Nowym Sączu </w:t>
      </w:r>
      <w:r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 xml:space="preserve"> </w:t>
      </w:r>
    </w:p>
    <w:p w:rsidR="00F3084D" w:rsidRPr="00933A6E" w:rsidRDefault="002D026E" w:rsidP="00F3084D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Administrator wyznaczył inspektora ochrony danych, z którym można się skontaktować</w:t>
      </w:r>
      <w:r w:rsidR="004333DA" w:rsidRPr="00933A6E">
        <w:rPr>
          <w:rFonts w:ascii="Times New Roman" w:hAnsi="Times New Roman"/>
          <w:sz w:val="22"/>
          <w:szCs w:val="22"/>
        </w:rPr>
        <w:t xml:space="preserve"> telefon 502436998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ust. 1-4, 6, 8, art. 149 pkt 1, art. 150 ust. 1 pkt 1-5, ust. 2 pkt 1 lit. a-d, pkt 2, ust. 3, 5-9 oraz art. 155 ustawy z dnia 14 grudnia 2016 r. Prawo oświatowe.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Informacje dotyczące prowadzonego postępowania rekrutacyjnego, w tym w szczególności informacje o fakcie zakwalifikowania i przyjęcia kandydata będą wymieniane pomiędzy przedszkolami wskazanymi powyżej na liście preferencji, w celu usprawnienia procesu rekrutacji i wyeliminowania zjawiska blokowania miejsc.</w:t>
      </w:r>
    </w:p>
    <w:p w:rsidR="00424FA2" w:rsidRPr="00933A6E" w:rsidRDefault="00424FA2" w:rsidP="000F755B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i postępowanie nie zostało zakończone prawomocnym wyrokiem) oraz w jednolitym rzeczowym wykazie akt określonym przez dyrektora przedszkola w porozumieniu z Naczelnym Dyrektorem Archiwów Państwowych klasyfikującym i kwalifikującym dokumentację przedszkolną/ szkolną zgodnie z art. 6 ust. 2 ustawy z 14 lipca 1983 r. o narodowym zasobie archiwalnym i archiwach.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:rsidR="00424FA2" w:rsidRPr="00933A6E" w:rsidRDefault="00424FA2" w:rsidP="00790BB8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W trakcie przetwarzania danych na potrzeby procesu rekrutacji nie dochodzi </w:t>
      </w:r>
      <w:r w:rsidR="003C259A" w:rsidRPr="00933A6E">
        <w:rPr>
          <w:rFonts w:ascii="Times New Roman" w:hAnsi="Times New Roman"/>
          <w:sz w:val="22"/>
          <w:szCs w:val="22"/>
        </w:rPr>
        <w:br/>
      </w:r>
      <w:r w:rsidRPr="00933A6E">
        <w:rPr>
          <w:rFonts w:ascii="Times New Roman" w:hAnsi="Times New Roman"/>
          <w:sz w:val="22"/>
          <w:szCs w:val="22"/>
        </w:rPr>
        <w:t>do zautomatyzowanego podejmowania decyzji ani do profilowania, o których mowa w art. 22 ust. 1 i 4 RODO. Oznacza to, że żadne decyzje dotyczące przyjęcia do przedszkola</w:t>
      </w:r>
      <w:r w:rsidR="00A8041C" w:rsidRPr="00933A6E">
        <w:rPr>
          <w:rFonts w:ascii="Times New Roman" w:hAnsi="Times New Roman"/>
          <w:sz w:val="22"/>
          <w:szCs w:val="22"/>
        </w:rPr>
        <w:t xml:space="preserve"> </w:t>
      </w:r>
      <w:r w:rsidRPr="00933A6E">
        <w:rPr>
          <w:rFonts w:ascii="Times New Roman" w:hAnsi="Times New Roman"/>
          <w:sz w:val="22"/>
          <w:szCs w:val="22"/>
        </w:rPr>
        <w:t>nie zapadają automatycznie oraz że nie buduje się żadnych profili kandydatów.</w:t>
      </w:r>
    </w:p>
    <w:p w:rsidR="003C259A" w:rsidRPr="00933A6E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lastRenderedPageBreak/>
        <w:t xml:space="preserve">Rodzicom/ opiekunom prawnym kandydata, jeżeli twierdzą, że przetwarzanie danych na potrzeby procesu rekrutacji narusza obowiązujące przepisy prawa, przysługuje prawo wniesienia skargi </w:t>
      </w:r>
      <w:r w:rsidRPr="00933A6E">
        <w:rPr>
          <w:rFonts w:ascii="Times New Roman" w:hAnsi="Times New Roman" w:cs="Times New Roman"/>
          <w:sz w:val="22"/>
          <w:szCs w:val="22"/>
        </w:rPr>
        <w:br/>
        <w:t xml:space="preserve">do organu nadzorczego, zgodnie z art. 77 RODO. W Polsce organem nadzorczym jest Prezes Urzędu Ochrony Danych Osobowych adres siedziby: ul. Stawki 2, 00-193 Warszawa. </w:t>
      </w:r>
    </w:p>
    <w:p w:rsidR="00424FA2" w:rsidRPr="00933A6E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 Podanie danych, o których mowa w punkcie 3 jest </w:t>
      </w:r>
      <w:r w:rsidRPr="00933A6E">
        <w:rPr>
          <w:rFonts w:ascii="Times New Roman" w:hAnsi="Times New Roman"/>
          <w:sz w:val="22"/>
          <w:szCs w:val="22"/>
          <w:u w:val="single"/>
        </w:rPr>
        <w:t>odpowiednio warunkiem:</w:t>
      </w:r>
      <w:r w:rsidRPr="00933A6E">
        <w:rPr>
          <w:rFonts w:ascii="Times New Roman" w:hAnsi="Times New Roman"/>
          <w:sz w:val="22"/>
          <w:szCs w:val="22"/>
        </w:rPr>
        <w:t xml:space="preserve"> ubiegania się o przyjęcie do przedszkola; skorzystania z preferencji wynikających z kryteriów rekrutacyjnych</w:t>
      </w:r>
      <w:r w:rsidR="005B018E" w:rsidRPr="00933A6E">
        <w:rPr>
          <w:rFonts w:ascii="Times New Roman" w:hAnsi="Times New Roman"/>
          <w:sz w:val="22"/>
          <w:szCs w:val="22"/>
        </w:rPr>
        <w:t xml:space="preserve"> oraz</w:t>
      </w:r>
      <w:r w:rsidR="005B018E" w:rsidRPr="00933A6E">
        <w:rPr>
          <w:rFonts w:ascii="Times New Roman" w:hAnsi="Times New Roman" w:cs="Times New Roman"/>
          <w:sz w:val="22"/>
          <w:szCs w:val="22"/>
        </w:rPr>
        <w:t xml:space="preserve"> zapewnienia odpowiedniej opieki, odżywiania oraz metod opiekuńczo-wychowawczych i kształcenia specjalnego.</w:t>
      </w:r>
    </w:p>
    <w:p w:rsidR="000E626D" w:rsidRPr="000E626D" w:rsidRDefault="000E626D" w:rsidP="000E626D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0E626D">
        <w:rPr>
          <w:rFonts w:ascii="Times New Roman" w:hAnsi="Times New Roman"/>
          <w:b/>
          <w:sz w:val="24"/>
          <w:szCs w:val="24"/>
          <w:lang w:eastAsia="zh-CN"/>
        </w:rPr>
        <w:t xml:space="preserve">* </w:t>
      </w:r>
      <w:r w:rsidRPr="000E626D">
        <w:rPr>
          <w:rFonts w:ascii="Times New Roman" w:hAnsi="Times New Roman"/>
          <w:bCs/>
          <w:sz w:val="21"/>
          <w:szCs w:val="21"/>
          <w:lang w:eastAsia="zh-CN"/>
        </w:rPr>
        <w:t xml:space="preserve">Oświadczenia, składa się pod rygorem </w:t>
      </w:r>
      <w:r w:rsidRPr="000E626D">
        <w:rPr>
          <w:rFonts w:ascii="Times New Roman" w:hAnsi="Times New Roman"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0E626D">
        <w:rPr>
          <w:rFonts w:ascii="Times New Roman" w:hAnsi="Times New Roman"/>
          <w:i/>
          <w:iCs/>
          <w:sz w:val="21"/>
          <w:szCs w:val="21"/>
        </w:rPr>
        <w:t>Jestem świadomy odpowiedzialności karnej za złożenie fałszywego oświadczenia.”.</w:t>
      </w:r>
      <w:r w:rsidRPr="000E626D">
        <w:rPr>
          <w:rFonts w:ascii="Times New Roman" w:hAnsi="Times New Roman"/>
          <w:sz w:val="21"/>
          <w:szCs w:val="21"/>
        </w:rPr>
        <w:t xml:space="preserve"> Klauzula ta zastępuje pouczenie organu o odpowiedzialności karnej za składanie fałszywych oświadczeń.</w:t>
      </w:r>
    </w:p>
    <w:p w:rsidR="000E626D" w:rsidRPr="000E626D" w:rsidRDefault="000E626D" w:rsidP="000E626D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:rsidR="000E626D" w:rsidRPr="000E626D" w:rsidRDefault="000E626D" w:rsidP="000E626D">
      <w:pPr>
        <w:suppressAutoHyphens/>
        <w:spacing w:after="0" w:line="240" w:lineRule="auto"/>
        <w:jc w:val="both"/>
        <w:rPr>
          <w:rFonts w:ascii="Times New Roman" w:hAnsi="Times New Roman"/>
          <w:bCs/>
          <w:u w:val="single"/>
          <w:lang w:eastAsia="zh-CN"/>
        </w:rPr>
      </w:pPr>
      <w:r w:rsidRPr="000E626D">
        <w:rPr>
          <w:rFonts w:ascii="Times New Roman" w:eastAsia="Times New Roman" w:hAnsi="Times New Roman"/>
          <w:b/>
          <w:bCs/>
          <w:lang w:eastAsia="pl-PL"/>
        </w:rPr>
        <w:t xml:space="preserve">** </w:t>
      </w:r>
      <w:r w:rsidRPr="000E626D">
        <w:rPr>
          <w:rFonts w:ascii="Times New Roman" w:hAnsi="Times New Roman"/>
          <w:bCs/>
          <w:sz w:val="21"/>
          <w:szCs w:val="21"/>
          <w:lang w:eastAsia="zh-CN"/>
        </w:rPr>
        <w:t xml:space="preserve">Dokumenty mogą być składane </w:t>
      </w:r>
      <w:r w:rsidRPr="000E626D">
        <w:rPr>
          <w:rFonts w:ascii="Times New Roman" w:hAnsi="Times New Roman"/>
          <w:sz w:val="21"/>
          <w:szCs w:val="21"/>
        </w:rPr>
        <w:t xml:space="preserve">w oryginale, notarialnie poświadczonej kopii albo w postaci urzędowo poświadczonego zgodnie z </w:t>
      </w:r>
      <w:r w:rsidRPr="000E626D">
        <w:rPr>
          <w:rFonts w:ascii="Times New Roman" w:hAnsi="Times New Roman"/>
          <w:i/>
          <w:sz w:val="21"/>
          <w:szCs w:val="21"/>
        </w:rPr>
        <w:t>art. 76a §1 ustawy z dnia 14 czerwca 1960 r. - Kodeks postępowania administracyjnego [Kpa]</w:t>
      </w:r>
      <w:r w:rsidRPr="000E626D">
        <w:rPr>
          <w:rFonts w:ascii="Times New Roman" w:hAnsi="Times New Roman"/>
          <w:sz w:val="21"/>
          <w:szCs w:val="21"/>
        </w:rPr>
        <w:t xml:space="preserve"> odpisu lub wyciągu z dokumentu, </w:t>
      </w:r>
      <w:r w:rsidRPr="000E626D">
        <w:rPr>
          <w:rFonts w:ascii="Times New Roman" w:hAnsi="Times New Roman"/>
          <w:sz w:val="21"/>
          <w:szCs w:val="21"/>
          <w:u w:val="single"/>
        </w:rPr>
        <w:t xml:space="preserve">a także w postaci kopii poświadczonej </w:t>
      </w:r>
      <w:r w:rsidRPr="000E626D">
        <w:rPr>
          <w:rFonts w:ascii="Times New Roman" w:hAnsi="Times New Roman"/>
          <w:sz w:val="21"/>
          <w:szCs w:val="21"/>
          <w:u w:val="single"/>
        </w:rPr>
        <w:br/>
        <w:t>za zgodność z oryginałem przez rodzica kandydata.</w:t>
      </w:r>
    </w:p>
    <w:p w:rsidR="006272E7" w:rsidRPr="006272E7" w:rsidRDefault="006272E7" w:rsidP="006272E7">
      <w:pPr>
        <w:pStyle w:val="Default"/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  <w:b/>
          <w:bCs/>
        </w:rPr>
        <w:t xml:space="preserve">Oświadczenie: </w:t>
      </w:r>
    </w:p>
    <w:p w:rsidR="006272E7" w:rsidRDefault="006272E7" w:rsidP="008C5B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</w:rPr>
        <w:t xml:space="preserve">Oświadczam, że podane </w:t>
      </w:r>
      <w:r w:rsidRPr="006272E7">
        <w:rPr>
          <w:rFonts w:ascii="Times New Roman" w:hAnsi="Times New Roman" w:cs="Times New Roman"/>
          <w:u w:val="single"/>
        </w:rPr>
        <w:t>we wniosku oraz załącznikach do wniosku</w:t>
      </w:r>
      <w:r w:rsidRPr="006272E7">
        <w:rPr>
          <w:rFonts w:ascii="Times New Roman" w:hAnsi="Times New Roman" w:cs="Times New Roman"/>
        </w:rPr>
        <w:t xml:space="preserve"> dane są zgodne z aktualnym stanem faktycznym. </w:t>
      </w:r>
    </w:p>
    <w:p w:rsidR="00876AB0" w:rsidRPr="006272E7" w:rsidRDefault="006272E7" w:rsidP="008C5B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/>
        </w:rPr>
        <w:t>Zapoznałam/ zapoznałem się z treścią powyższych pouczeń.</w:t>
      </w:r>
    </w:p>
    <w:p w:rsidR="00876AB0" w:rsidRDefault="00876AB0" w:rsidP="00876AB0">
      <w:pPr>
        <w:suppressAutoHyphens/>
        <w:spacing w:after="0" w:line="240" w:lineRule="auto"/>
        <w:ind w:right="5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E626D" w:rsidRDefault="000F755B" w:rsidP="000E626D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</w:t>
      </w:r>
      <w:r w:rsidR="000E626D">
        <w:rPr>
          <w:rFonts w:ascii="Times New Roman" w:hAnsi="Times New Roman"/>
          <w:b/>
          <w:bCs/>
          <w:sz w:val="24"/>
          <w:szCs w:val="24"/>
        </w:rPr>
        <w:t>iczba</w:t>
      </w:r>
      <w:r>
        <w:rPr>
          <w:rFonts w:ascii="Times New Roman" w:hAnsi="Times New Roman"/>
          <w:b/>
          <w:bCs/>
          <w:sz w:val="24"/>
          <w:szCs w:val="24"/>
        </w:rPr>
        <w:t xml:space="preserve"> składanych </w:t>
      </w:r>
      <w:r w:rsidR="000E626D">
        <w:rPr>
          <w:rFonts w:ascii="Times New Roman" w:hAnsi="Times New Roman"/>
          <w:b/>
          <w:bCs/>
          <w:sz w:val="24"/>
          <w:szCs w:val="24"/>
        </w:rPr>
        <w:t xml:space="preserve">załączników: </w:t>
      </w:r>
      <w:r w:rsidR="000E626D" w:rsidRPr="00777064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</w:p>
    <w:p w:rsidR="00876AB0" w:rsidRDefault="00876AB0" w:rsidP="00876AB0">
      <w:pPr>
        <w:suppressAutoHyphens/>
        <w:spacing w:after="0" w:line="240" w:lineRule="auto"/>
        <w:ind w:right="5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76AB0" w:rsidRDefault="00876AB0" w:rsidP="00A87DA4">
      <w:pPr>
        <w:spacing w:after="0" w:line="240" w:lineRule="auto"/>
        <w:ind w:left="3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………………………………………………                                                                                                                                         </w:t>
      </w:r>
    </w:p>
    <w:p w:rsidR="00876AB0" w:rsidRDefault="00876AB0" w:rsidP="00A87DA4">
      <w:pPr>
        <w:spacing w:after="0" w:line="240" w:lineRule="auto"/>
        <w:ind w:left="354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="00A87DA4">
        <w:rPr>
          <w:rFonts w:ascii="Times New Roman" w:hAnsi="Times New Roman"/>
          <w:iCs/>
          <w:sz w:val="20"/>
          <w:szCs w:val="20"/>
        </w:rPr>
        <w:t xml:space="preserve">          Data i podpis rodzica </w:t>
      </w:r>
      <w:r>
        <w:rPr>
          <w:rFonts w:ascii="Times New Roman" w:hAnsi="Times New Roman"/>
          <w:iCs/>
          <w:sz w:val="20"/>
          <w:szCs w:val="20"/>
        </w:rPr>
        <w:t xml:space="preserve"> (opiekuna prawnego)                      </w:t>
      </w:r>
    </w:p>
    <w:p w:rsidR="00876AB0" w:rsidRDefault="00876AB0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D3254" w:rsidRDefault="00ED3254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65D19" w:rsidRPr="00C242BD" w:rsidRDefault="00665D19" w:rsidP="00665D1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>. DECYZJA  KOMISJI  KWALIFIKACYJNEJ  :</w:t>
      </w:r>
    </w:p>
    <w:p w:rsidR="00665D19" w:rsidRPr="00D84579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iCs/>
          <w:sz w:val="24"/>
          <w:szCs w:val="24"/>
        </w:rPr>
        <w:t>Komisja Kwalifikacyjna</w:t>
      </w:r>
      <w:r w:rsidRPr="00E614AF">
        <w:rPr>
          <w:rFonts w:ascii="Times New Roman" w:hAnsi="Times New Roman"/>
          <w:iCs/>
          <w:sz w:val="24"/>
          <w:szCs w:val="24"/>
        </w:rPr>
        <w:t xml:space="preserve">  na posiedzeniu  w dniu…………………………………………</w:t>
      </w:r>
      <w:r>
        <w:rPr>
          <w:rFonts w:ascii="Times New Roman" w:hAnsi="Times New Roman"/>
          <w:iCs/>
          <w:sz w:val="24"/>
          <w:szCs w:val="24"/>
        </w:rPr>
        <w:t>.….</w:t>
      </w:r>
    </w:p>
    <w:p w:rsidR="00665D19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bCs/>
          <w:iCs/>
          <w:sz w:val="24"/>
          <w:szCs w:val="24"/>
        </w:rPr>
        <w:t>zakwalifikowała</w:t>
      </w:r>
      <w:r>
        <w:rPr>
          <w:rFonts w:ascii="Times New Roman" w:hAnsi="Times New Roman"/>
          <w:b/>
          <w:bCs/>
          <w:iCs/>
          <w:sz w:val="24"/>
          <w:szCs w:val="24"/>
        </w:rPr>
        <w:t>/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 xml:space="preserve">nie zakwalifikowała </w:t>
      </w:r>
      <w:r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w/w  dziecko do </w:t>
      </w:r>
      <w:r w:rsidRPr="00E614AF">
        <w:rPr>
          <w:rFonts w:ascii="Times New Roman" w:hAnsi="Times New Roman"/>
          <w:iCs/>
          <w:sz w:val="24"/>
          <w:szCs w:val="24"/>
        </w:rPr>
        <w:t>przed</w:t>
      </w:r>
      <w:r>
        <w:rPr>
          <w:rFonts w:ascii="Times New Roman" w:hAnsi="Times New Roman"/>
          <w:iCs/>
          <w:sz w:val="24"/>
          <w:szCs w:val="24"/>
        </w:rPr>
        <w:t>szkola od  dnia …...................</w:t>
      </w:r>
      <w:r w:rsidRPr="00E614AF">
        <w:rPr>
          <w:rFonts w:ascii="Times New Roman" w:hAnsi="Times New Roman"/>
          <w:iCs/>
          <w:sz w:val="24"/>
          <w:szCs w:val="24"/>
        </w:rPr>
        <w:t xml:space="preserve"> 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Ilość otrzymanych punktów   w I etapie rekrutacji .................................................................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Ilość otrzymanych punktów w II etapie rekrutacji .................................................................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Suma otrzymanych punktów w procesie rekrutacji ................................................................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Podpisy członków Komisji :                                                                    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1. Przewodniczący :    ......................................................                                                                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>2. Członek  :                 …....................…............................</w:t>
      </w:r>
    </w:p>
    <w:p w:rsidR="00665D19" w:rsidRPr="00E614AF" w:rsidRDefault="00665D19" w:rsidP="00665D19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3. Członek :                  ......................................................     </w:t>
      </w:r>
    </w:p>
    <w:p w:rsidR="000E626D" w:rsidRDefault="00665D19" w:rsidP="00665D19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4. Członek :                  ......................................................     </w:t>
      </w:r>
    </w:p>
    <w:p w:rsidR="00ED3254" w:rsidRDefault="00665D19" w:rsidP="000E626D">
      <w:pPr>
        <w:tabs>
          <w:tab w:val="left" w:pos="937"/>
        </w:tabs>
        <w:rPr>
          <w:rFonts w:ascii="Times New Roman" w:hAnsi="Times New Roman"/>
          <w:b/>
          <w:sz w:val="24"/>
          <w:szCs w:val="24"/>
          <w:lang w:eastAsia="zh-CN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5.  Członek :                  ......................................................      </w:t>
      </w:r>
    </w:p>
    <w:sectPr w:rsidR="00ED3254" w:rsidSect="003C259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F4" w:rsidRDefault="007C5AF4" w:rsidP="003C259A">
      <w:pPr>
        <w:spacing w:after="0" w:line="240" w:lineRule="auto"/>
      </w:pPr>
      <w:r>
        <w:separator/>
      </w:r>
    </w:p>
  </w:endnote>
  <w:endnote w:type="continuationSeparator" w:id="0">
    <w:p w:rsidR="007C5AF4" w:rsidRDefault="007C5AF4" w:rsidP="003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050595"/>
      <w:docPartObj>
        <w:docPartGallery w:val="Page Numbers (Bottom of Page)"/>
        <w:docPartUnique/>
      </w:docPartObj>
    </w:sdtPr>
    <w:sdtContent>
      <w:p w:rsidR="003C259A" w:rsidRDefault="00B33662">
        <w:pPr>
          <w:pStyle w:val="Stopka"/>
          <w:jc w:val="right"/>
        </w:pPr>
        <w:r>
          <w:fldChar w:fldCharType="begin"/>
        </w:r>
        <w:r w:rsidR="003C259A">
          <w:instrText>PAGE   \* MERGEFORMAT</w:instrText>
        </w:r>
        <w:r>
          <w:fldChar w:fldCharType="separate"/>
        </w:r>
        <w:r w:rsidR="00F2519A">
          <w:rPr>
            <w:noProof/>
          </w:rPr>
          <w:t>2</w:t>
        </w:r>
        <w:r>
          <w:fldChar w:fldCharType="end"/>
        </w:r>
      </w:p>
    </w:sdtContent>
  </w:sdt>
  <w:p w:rsidR="003C259A" w:rsidRDefault="003C25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F4" w:rsidRDefault="007C5AF4" w:rsidP="003C259A">
      <w:pPr>
        <w:spacing w:after="0" w:line="240" w:lineRule="auto"/>
      </w:pPr>
      <w:r>
        <w:separator/>
      </w:r>
    </w:p>
  </w:footnote>
  <w:footnote w:type="continuationSeparator" w:id="0">
    <w:p w:rsidR="007C5AF4" w:rsidRDefault="007C5AF4" w:rsidP="003C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/>
        <w:bCs/>
        <w:sz w:val="24"/>
        <w:szCs w:val="24"/>
        <w:lang w:eastAsia="pl-PL"/>
      </w:rPr>
    </w:lvl>
  </w:abstractNum>
  <w:abstractNum w:abstractNumId="1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2A77934"/>
    <w:multiLevelType w:val="hybridMultilevel"/>
    <w:tmpl w:val="95CAF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D39FD"/>
    <w:multiLevelType w:val="hybridMultilevel"/>
    <w:tmpl w:val="67A6AD80"/>
    <w:lvl w:ilvl="0" w:tplc="9DE6EAB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420A"/>
    <w:multiLevelType w:val="hybridMultilevel"/>
    <w:tmpl w:val="DAE070DA"/>
    <w:lvl w:ilvl="0" w:tplc="D13A57D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5AD3"/>
    <w:multiLevelType w:val="multilevel"/>
    <w:tmpl w:val="370AD92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AB0"/>
    <w:rsid w:val="00022897"/>
    <w:rsid w:val="00041019"/>
    <w:rsid w:val="00071D34"/>
    <w:rsid w:val="000D3059"/>
    <w:rsid w:val="000E626D"/>
    <w:rsid w:val="000F755B"/>
    <w:rsid w:val="001A243D"/>
    <w:rsid w:val="001D50F2"/>
    <w:rsid w:val="001E2418"/>
    <w:rsid w:val="001E6BF5"/>
    <w:rsid w:val="001F1C8D"/>
    <w:rsid w:val="00254785"/>
    <w:rsid w:val="00275120"/>
    <w:rsid w:val="002C3C84"/>
    <w:rsid w:val="002D026E"/>
    <w:rsid w:val="003079DD"/>
    <w:rsid w:val="00356B5D"/>
    <w:rsid w:val="003C259A"/>
    <w:rsid w:val="003E579F"/>
    <w:rsid w:val="00412C68"/>
    <w:rsid w:val="00424FA2"/>
    <w:rsid w:val="00431283"/>
    <w:rsid w:val="004333DA"/>
    <w:rsid w:val="00487982"/>
    <w:rsid w:val="00502052"/>
    <w:rsid w:val="005267C0"/>
    <w:rsid w:val="00593B60"/>
    <w:rsid w:val="005A3BA4"/>
    <w:rsid w:val="005B018E"/>
    <w:rsid w:val="005F0155"/>
    <w:rsid w:val="006272E7"/>
    <w:rsid w:val="0063324E"/>
    <w:rsid w:val="006375A3"/>
    <w:rsid w:val="00653C9C"/>
    <w:rsid w:val="006639DF"/>
    <w:rsid w:val="00665D19"/>
    <w:rsid w:val="0067180A"/>
    <w:rsid w:val="00694C73"/>
    <w:rsid w:val="006C6F42"/>
    <w:rsid w:val="006D1F2F"/>
    <w:rsid w:val="006F455E"/>
    <w:rsid w:val="00704B70"/>
    <w:rsid w:val="007500D0"/>
    <w:rsid w:val="00790BB8"/>
    <w:rsid w:val="007C5AF4"/>
    <w:rsid w:val="007E16CC"/>
    <w:rsid w:val="007E5055"/>
    <w:rsid w:val="00876AB0"/>
    <w:rsid w:val="008C5BCE"/>
    <w:rsid w:val="008D3463"/>
    <w:rsid w:val="008D35FC"/>
    <w:rsid w:val="008E6223"/>
    <w:rsid w:val="008F6703"/>
    <w:rsid w:val="00933A6E"/>
    <w:rsid w:val="009955DA"/>
    <w:rsid w:val="009F42D8"/>
    <w:rsid w:val="00A7640F"/>
    <w:rsid w:val="00A8041C"/>
    <w:rsid w:val="00A877CB"/>
    <w:rsid w:val="00A87DA4"/>
    <w:rsid w:val="00A92F08"/>
    <w:rsid w:val="00A963A6"/>
    <w:rsid w:val="00B136D4"/>
    <w:rsid w:val="00B33662"/>
    <w:rsid w:val="00B86B84"/>
    <w:rsid w:val="00B86F8F"/>
    <w:rsid w:val="00C10CA6"/>
    <w:rsid w:val="00C7759E"/>
    <w:rsid w:val="00CC332A"/>
    <w:rsid w:val="00CC5323"/>
    <w:rsid w:val="00D0325B"/>
    <w:rsid w:val="00D44D9D"/>
    <w:rsid w:val="00D55A54"/>
    <w:rsid w:val="00DB245F"/>
    <w:rsid w:val="00DB2D3A"/>
    <w:rsid w:val="00DE691C"/>
    <w:rsid w:val="00E15B24"/>
    <w:rsid w:val="00E5752E"/>
    <w:rsid w:val="00E61668"/>
    <w:rsid w:val="00E63517"/>
    <w:rsid w:val="00E72D42"/>
    <w:rsid w:val="00E86AA5"/>
    <w:rsid w:val="00EA729C"/>
    <w:rsid w:val="00ED3254"/>
    <w:rsid w:val="00F04D18"/>
    <w:rsid w:val="00F2519A"/>
    <w:rsid w:val="00F26003"/>
    <w:rsid w:val="00F3084D"/>
    <w:rsid w:val="00F3268F"/>
    <w:rsid w:val="00F713D4"/>
    <w:rsid w:val="00F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AB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D3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AB0"/>
    <w:rPr>
      <w:color w:val="0000FF"/>
      <w:u w:val="single"/>
    </w:rPr>
  </w:style>
  <w:style w:type="paragraph" w:customStyle="1" w:styleId="Zawartotabeli">
    <w:name w:val="Zawartość tabeli"/>
    <w:basedOn w:val="Normalny"/>
    <w:rsid w:val="00876A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C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79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D35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Majewska</cp:lastModifiedBy>
  <cp:revision>44</cp:revision>
  <cp:lastPrinted>2022-02-14T09:07:00Z</cp:lastPrinted>
  <dcterms:created xsi:type="dcterms:W3CDTF">2022-02-14T11:19:00Z</dcterms:created>
  <dcterms:modified xsi:type="dcterms:W3CDTF">2025-02-06T07:56:00Z</dcterms:modified>
</cp:coreProperties>
</file>